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612" w:rsidRPr="00404259" w:rsidRDefault="00407FF7" w:rsidP="002D3612">
      <w:pPr>
        <w:pStyle w:val="Kop3"/>
        <w:jc w:val="both"/>
        <w:rPr>
          <w:rFonts w:asciiTheme="majorHAnsi" w:hAnsiTheme="majorHAnsi"/>
          <w:b w:val="0"/>
          <w:sz w:val="20"/>
          <w:szCs w:val="20"/>
        </w:rPr>
      </w:pPr>
      <w:bookmarkStart w:id="0" w:name="_Toc519596884"/>
      <w:bookmarkStart w:id="1" w:name="_Toc519597037"/>
      <w:bookmarkStart w:id="2" w:name="_Toc519597139"/>
      <w:r>
        <w:rPr>
          <w:rFonts w:asciiTheme="majorHAnsi" w:hAnsiTheme="majorHAnsi"/>
          <w:sz w:val="20"/>
          <w:szCs w:val="20"/>
        </w:rPr>
        <w:t xml:space="preserve">Bijlage </w:t>
      </w:r>
      <w:r w:rsidR="00DF6D64">
        <w:rPr>
          <w:rFonts w:asciiTheme="majorHAnsi" w:hAnsiTheme="majorHAnsi"/>
          <w:sz w:val="20"/>
          <w:szCs w:val="20"/>
        </w:rPr>
        <w:t>6</w:t>
      </w:r>
      <w:r w:rsidR="007E39F6">
        <w:rPr>
          <w:rFonts w:asciiTheme="majorHAnsi" w:hAnsiTheme="majorHAnsi"/>
          <w:sz w:val="20"/>
          <w:szCs w:val="20"/>
        </w:rPr>
        <w:t>c</w:t>
      </w:r>
      <w:r w:rsidR="00DF6D64">
        <w:rPr>
          <w:rFonts w:asciiTheme="majorHAnsi" w:hAnsiTheme="majorHAnsi"/>
          <w:sz w:val="20"/>
          <w:szCs w:val="20"/>
        </w:rPr>
        <w:t xml:space="preserve"> </w:t>
      </w:r>
      <w:r w:rsidR="002D3612" w:rsidRPr="00404259">
        <w:rPr>
          <w:rFonts w:asciiTheme="majorHAnsi" w:hAnsiTheme="majorHAnsi"/>
          <w:sz w:val="20"/>
          <w:szCs w:val="20"/>
        </w:rPr>
        <w:t>MODEL REFERENTIEOPDRACHTEN</w:t>
      </w:r>
      <w:bookmarkEnd w:id="0"/>
      <w:bookmarkEnd w:id="1"/>
      <w:bookmarkEnd w:id="2"/>
      <w:r w:rsidR="008D4E66">
        <w:rPr>
          <w:rFonts w:asciiTheme="majorHAnsi" w:hAnsiTheme="majorHAnsi"/>
          <w:sz w:val="20"/>
          <w:szCs w:val="20"/>
        </w:rPr>
        <w:t xml:space="preserve"> perceel 3 Barendrecht</w:t>
      </w:r>
    </w:p>
    <w:p w:rsidR="002D3612" w:rsidRPr="00404259" w:rsidRDefault="002D3612" w:rsidP="002D3612">
      <w:pPr>
        <w:spacing w:line="280" w:lineRule="atLeast"/>
        <w:jc w:val="both"/>
        <w:rPr>
          <w:rFonts w:asciiTheme="majorHAnsi" w:hAnsiTheme="majorHAnsi"/>
          <w:sz w:val="20"/>
          <w:szCs w:val="20"/>
          <w:u w:val="single"/>
          <w:lang w:eastAsia="nl-NL"/>
        </w:rPr>
      </w:pPr>
    </w:p>
    <w:p w:rsidR="002D3612" w:rsidRPr="00FD63C3" w:rsidRDefault="002D3612" w:rsidP="002175DC">
      <w:pPr>
        <w:pStyle w:val="Geenafstand"/>
        <w:rPr>
          <w:rFonts w:asciiTheme="majorHAnsi" w:hAnsiTheme="majorHAnsi"/>
          <w:sz w:val="20"/>
          <w:szCs w:val="20"/>
          <w:lang w:eastAsia="nl-NL"/>
        </w:rPr>
      </w:pPr>
      <w:r w:rsidRPr="00404259">
        <w:rPr>
          <w:rFonts w:asciiTheme="majorHAnsi" w:hAnsiTheme="majorHAnsi"/>
          <w:sz w:val="20"/>
          <w:szCs w:val="20"/>
          <w:lang w:eastAsia="nl-NL"/>
        </w:rPr>
        <w:t>Referenties ten behoeve van aanbesteding:</w:t>
      </w:r>
      <w:r w:rsidR="00DE1302" w:rsidRPr="00404259">
        <w:rPr>
          <w:rFonts w:asciiTheme="majorHAnsi" w:hAnsiTheme="majorHAnsi"/>
          <w:sz w:val="20"/>
          <w:szCs w:val="20"/>
          <w:lang w:eastAsia="nl-NL"/>
        </w:rPr>
        <w:t xml:space="preserve"> </w:t>
      </w:r>
      <w:r w:rsidR="000856CF">
        <w:rPr>
          <w:rFonts w:asciiTheme="majorHAnsi" w:hAnsiTheme="majorHAnsi"/>
          <w:sz w:val="20"/>
          <w:szCs w:val="20"/>
          <w:lang w:eastAsia="nl-NL"/>
        </w:rPr>
        <w:t>Beveiliging- en receptiediensten</w:t>
      </w:r>
    </w:p>
    <w:p w:rsidR="00C45049" w:rsidRPr="00C45049" w:rsidRDefault="00C45049" w:rsidP="00C45049">
      <w:pPr>
        <w:pStyle w:val="Geenafstand"/>
        <w:rPr>
          <w:rFonts w:asciiTheme="majorHAnsi" w:hAnsiTheme="majorHAnsi"/>
          <w:sz w:val="20"/>
          <w:szCs w:val="20"/>
          <w:lang w:eastAsia="nl-NL"/>
        </w:rPr>
      </w:pPr>
      <w:r>
        <w:rPr>
          <w:rFonts w:asciiTheme="majorHAnsi" w:hAnsiTheme="majorHAnsi"/>
          <w:sz w:val="20"/>
          <w:szCs w:val="20"/>
          <w:lang w:eastAsia="nl-NL"/>
        </w:rPr>
        <w:br/>
      </w:r>
      <w:r w:rsidRPr="00C45049">
        <w:rPr>
          <w:rFonts w:asciiTheme="majorHAnsi" w:hAnsiTheme="majorHAnsi"/>
          <w:sz w:val="20"/>
          <w:szCs w:val="20"/>
          <w:lang w:eastAsia="nl-NL"/>
        </w:rPr>
        <w:t xml:space="preserve">Inschrijver heeft aantoonbare ervaring met beveiliging en receptiedienstverlening bij een overheidsinstelling  inclusief het openen en sluiten van een publiek pand, waar minimaal 100 medewerkers werkzaam zijn en waar dagelijks bezoekers worden ontvangen met een minimale opdrachtwaarde van €100.000,- per jaar.  </w:t>
      </w:r>
    </w:p>
    <w:p w:rsidR="002D3612" w:rsidRPr="00404259" w:rsidRDefault="002D3612" w:rsidP="00C45049">
      <w:pPr>
        <w:pStyle w:val="Geenafstand"/>
        <w:rPr>
          <w:rFonts w:asciiTheme="majorHAnsi" w:hAnsiTheme="majorHAnsi"/>
          <w:sz w:val="20"/>
          <w:szCs w:val="20"/>
          <w:lang w:eastAsia="nl-NL"/>
        </w:rPr>
      </w:pPr>
      <w:bookmarkStart w:id="3" w:name="_GoBack"/>
      <w:bookmarkEnd w:id="3"/>
    </w:p>
    <w:p w:rsidR="002D3612" w:rsidRPr="00404259" w:rsidRDefault="002D3612" w:rsidP="002D3612">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 xml:space="preserve">Voor referenties dient de Inschrijver gebruik te maken van onderstaand format. </w:t>
      </w:r>
    </w:p>
    <w:p w:rsidR="002D3612" w:rsidRPr="00404259" w:rsidRDefault="002D3612" w:rsidP="002D3612">
      <w:pPr>
        <w:spacing w:line="280" w:lineRule="atLeast"/>
        <w:jc w:val="both"/>
        <w:rPr>
          <w:rFonts w:asciiTheme="majorHAnsi" w:hAnsiTheme="majorHAnsi"/>
          <w:sz w:val="20"/>
          <w:szCs w:val="20"/>
          <w:lang w:eastAsia="nl-NL"/>
        </w:rPr>
      </w:pPr>
    </w:p>
    <w:p w:rsidR="002D3612" w:rsidRPr="00404259" w:rsidRDefault="002D3612" w:rsidP="00404259">
      <w:pPr>
        <w:tabs>
          <w:tab w:val="left" w:pos="426"/>
          <w:tab w:val="left" w:pos="1440"/>
          <w:tab w:val="left" w:pos="2160"/>
        </w:tabs>
        <w:spacing w:line="280" w:lineRule="atLeast"/>
        <w:ind w:left="720"/>
        <w:jc w:val="both"/>
        <w:rPr>
          <w:rFonts w:asciiTheme="majorHAnsi" w:hAnsiTheme="majorHAnsi"/>
          <w:sz w:val="20"/>
          <w:szCs w:val="20"/>
          <w:lang w:eastAsia="nl-NL"/>
        </w:rPr>
      </w:pPr>
    </w:p>
    <w:p w:rsidR="002D3612" w:rsidRPr="00404259" w:rsidRDefault="002D3612" w:rsidP="002D3612">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Referentie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2D3612" w:rsidRPr="00404259" w:rsidTr="00DE1302">
        <w:trPr>
          <w:trHeight w:val="386"/>
        </w:trPr>
        <w:tc>
          <w:tcPr>
            <w:tcW w:w="9062" w:type="dxa"/>
            <w:gridSpan w:val="3"/>
            <w:shd w:val="clear" w:color="auto" w:fill="E0E0E0"/>
            <w:vAlign w:val="center"/>
          </w:tcPr>
          <w:p w:rsidR="002D3612" w:rsidRPr="00404259" w:rsidRDefault="002D3612" w:rsidP="00AF4BEA">
            <w:pPr>
              <w:spacing w:line="280" w:lineRule="atLeast"/>
              <w:jc w:val="both"/>
              <w:rPr>
                <w:rFonts w:asciiTheme="majorHAnsi" w:hAnsiTheme="majorHAnsi"/>
                <w:b/>
                <w:sz w:val="20"/>
                <w:szCs w:val="20"/>
                <w:lang w:eastAsia="nl-NL"/>
              </w:rPr>
            </w:pPr>
            <w:bookmarkStart w:id="4" w:name="OLE_LINK6"/>
            <w:bookmarkStart w:id="5" w:name="OLE_LINK7"/>
            <w:r w:rsidRPr="00404259">
              <w:rPr>
                <w:rFonts w:asciiTheme="majorHAnsi" w:hAnsiTheme="majorHAnsi"/>
                <w:b/>
                <w:sz w:val="20"/>
                <w:szCs w:val="20"/>
                <w:lang w:eastAsia="nl-NL"/>
              </w:rPr>
              <w:t>Gegevens opdrachtgever</w:t>
            </w:r>
          </w:p>
        </w:tc>
      </w:tr>
      <w:tr w:rsidR="002D3612" w:rsidRPr="00404259" w:rsidTr="00DE1302">
        <w:trPr>
          <w:trHeight w:val="282"/>
        </w:trPr>
        <w:tc>
          <w:tcPr>
            <w:tcW w:w="819" w:type="dxa"/>
            <w:vMerge w:val="restart"/>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1.</w:t>
            </w:r>
          </w:p>
        </w:tc>
        <w:tc>
          <w:tcPr>
            <w:tcW w:w="4136" w:type="dxa"/>
            <w:vMerge w:val="restart"/>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Naam opdrachtgever</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Adres</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Postcode en plaats</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Land</w:t>
            </w: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1"/>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1"/>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1"/>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0"/>
        </w:trPr>
        <w:tc>
          <w:tcPr>
            <w:tcW w:w="819" w:type="dxa"/>
            <w:vMerge w:val="restart"/>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2.</w:t>
            </w:r>
          </w:p>
        </w:tc>
        <w:tc>
          <w:tcPr>
            <w:tcW w:w="4136" w:type="dxa"/>
            <w:vMerge w:val="restart"/>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Naam contactpersoon opdrachtgever</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Functie</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Telefoonnummer</w:t>
            </w:r>
            <w:r w:rsidR="004006A2">
              <w:rPr>
                <w:rFonts w:asciiTheme="majorHAnsi" w:hAnsiTheme="majorHAnsi"/>
                <w:sz w:val="20"/>
                <w:szCs w:val="20"/>
                <w:lang w:eastAsia="nl-NL"/>
              </w:rPr>
              <w:t xml:space="preserve"> / e-mailadres</w:t>
            </w: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0"/>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0"/>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120"/>
        </w:trPr>
        <w:tc>
          <w:tcPr>
            <w:tcW w:w="819" w:type="dxa"/>
            <w:vMerge w:val="restart"/>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3.</w:t>
            </w:r>
          </w:p>
        </w:tc>
        <w:tc>
          <w:tcPr>
            <w:tcW w:w="4136" w:type="dxa"/>
            <w:vMerge w:val="restart"/>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Soort organisatie (publiek/privaat)</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Omvang (personeel/financieel)</w:t>
            </w:r>
          </w:p>
        </w:tc>
        <w:tc>
          <w:tcPr>
            <w:tcW w:w="4107" w:type="dxa"/>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r>
      <w:tr w:rsidR="002D3612" w:rsidRPr="00404259" w:rsidTr="00DE1302">
        <w:trPr>
          <w:trHeight w:val="120"/>
        </w:trPr>
        <w:tc>
          <w:tcPr>
            <w:tcW w:w="819" w:type="dxa"/>
            <w:vMerge/>
            <w:tcBorders>
              <w:bottom w:val="single" w:sz="4" w:space="0" w:color="auto"/>
            </w:tcBorders>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tcBorders>
              <w:bottom w:val="single" w:sz="4" w:space="0" w:color="auto"/>
            </w:tcBorders>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tcBorders>
              <w:bottom w:val="single" w:sz="4" w:space="0" w:color="auto"/>
            </w:tcBorders>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r>
      <w:tr w:rsidR="002D3612" w:rsidRPr="00404259" w:rsidTr="00DE1302">
        <w:trPr>
          <w:trHeight w:val="360"/>
        </w:trPr>
        <w:tc>
          <w:tcPr>
            <w:tcW w:w="9062" w:type="dxa"/>
            <w:gridSpan w:val="3"/>
            <w:shd w:val="clear" w:color="auto" w:fill="E0E0E0"/>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Opdrachtgegevens</w:t>
            </w:r>
          </w:p>
        </w:tc>
      </w:tr>
      <w:tr w:rsidR="00DE1302" w:rsidRPr="00404259" w:rsidTr="00DE1302">
        <w:trPr>
          <w:trHeight w:val="1400"/>
        </w:trPr>
        <w:tc>
          <w:tcPr>
            <w:tcW w:w="819" w:type="dxa"/>
            <w:shd w:val="clear" w:color="auto" w:fill="auto"/>
          </w:tcPr>
          <w:p w:rsidR="00DE1302" w:rsidRPr="00404259" w:rsidRDefault="005721D7" w:rsidP="00DE1302">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4</w:t>
            </w:r>
            <w:r w:rsidR="00DE1302" w:rsidRPr="00404259">
              <w:rPr>
                <w:rFonts w:asciiTheme="majorHAnsi" w:hAnsiTheme="majorHAnsi"/>
                <w:b/>
                <w:sz w:val="20"/>
                <w:szCs w:val="20"/>
                <w:lang w:eastAsia="nl-NL"/>
              </w:rPr>
              <w:t>.</w:t>
            </w:r>
          </w:p>
        </w:tc>
        <w:tc>
          <w:tcPr>
            <w:tcW w:w="4136" w:type="dxa"/>
            <w:shd w:val="clear" w:color="auto" w:fill="auto"/>
          </w:tcPr>
          <w:p w:rsidR="00DE1302" w:rsidRPr="00404259" w:rsidRDefault="00DE1302" w:rsidP="00DE1302">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Beschrijving van de Opdracht</w:t>
            </w:r>
          </w:p>
        </w:tc>
        <w:tc>
          <w:tcPr>
            <w:tcW w:w="4107" w:type="dxa"/>
            <w:shd w:val="clear" w:color="auto" w:fill="auto"/>
          </w:tcPr>
          <w:p w:rsidR="00DE1302" w:rsidRPr="00404259" w:rsidRDefault="00DE1302" w:rsidP="00DE1302">
            <w:pPr>
              <w:spacing w:line="280" w:lineRule="atLeast"/>
              <w:jc w:val="both"/>
              <w:rPr>
                <w:rFonts w:asciiTheme="majorHAnsi" w:hAnsiTheme="majorHAnsi"/>
                <w:sz w:val="20"/>
                <w:szCs w:val="20"/>
                <w:lang w:eastAsia="nl-NL"/>
              </w:rPr>
            </w:pPr>
          </w:p>
        </w:tc>
      </w:tr>
      <w:tr w:rsidR="005721D7" w:rsidRPr="00404259" w:rsidTr="00DE1302">
        <w:tc>
          <w:tcPr>
            <w:tcW w:w="819" w:type="dxa"/>
            <w:shd w:val="clear" w:color="auto" w:fill="auto"/>
          </w:tcPr>
          <w:p w:rsidR="005721D7" w:rsidRPr="00404259" w:rsidRDefault="000071D0"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5</w:t>
            </w:r>
            <w:r w:rsidR="005721D7" w:rsidRPr="00404259">
              <w:rPr>
                <w:rFonts w:asciiTheme="majorHAnsi" w:hAnsiTheme="majorHAnsi"/>
                <w:b/>
                <w:sz w:val="20"/>
                <w:szCs w:val="20"/>
                <w:lang w:eastAsia="nl-NL"/>
              </w:rPr>
              <w:t>.</w:t>
            </w:r>
          </w:p>
        </w:tc>
        <w:tc>
          <w:tcPr>
            <w:tcW w:w="4136"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Contractwaarde Opdracht</w:t>
            </w:r>
          </w:p>
        </w:tc>
        <w:tc>
          <w:tcPr>
            <w:tcW w:w="4107"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p>
        </w:tc>
      </w:tr>
      <w:tr w:rsidR="005721D7" w:rsidRPr="00404259" w:rsidTr="00DE1302">
        <w:tc>
          <w:tcPr>
            <w:tcW w:w="819" w:type="dxa"/>
            <w:shd w:val="clear" w:color="auto" w:fill="auto"/>
          </w:tcPr>
          <w:p w:rsidR="005721D7" w:rsidRPr="00404259" w:rsidRDefault="000071D0"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6</w:t>
            </w:r>
            <w:r w:rsidR="005721D7" w:rsidRPr="00404259">
              <w:rPr>
                <w:rFonts w:asciiTheme="majorHAnsi" w:hAnsiTheme="majorHAnsi"/>
                <w:b/>
                <w:sz w:val="20"/>
                <w:szCs w:val="20"/>
                <w:lang w:eastAsia="nl-NL"/>
              </w:rPr>
              <w:t>.</w:t>
            </w:r>
          </w:p>
        </w:tc>
        <w:tc>
          <w:tcPr>
            <w:tcW w:w="4136"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Looptijd van de Opdracht</w:t>
            </w:r>
          </w:p>
        </w:tc>
        <w:tc>
          <w:tcPr>
            <w:tcW w:w="4107"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p>
        </w:tc>
      </w:tr>
      <w:tr w:rsidR="005721D7" w:rsidRPr="00404259" w:rsidTr="00DE1302">
        <w:tc>
          <w:tcPr>
            <w:tcW w:w="819" w:type="dxa"/>
            <w:tcBorders>
              <w:bottom w:val="single" w:sz="4" w:space="0" w:color="auto"/>
            </w:tcBorders>
            <w:shd w:val="clear" w:color="auto" w:fill="auto"/>
          </w:tcPr>
          <w:p w:rsidR="005721D7" w:rsidRPr="00404259" w:rsidRDefault="000071D0"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7</w:t>
            </w:r>
            <w:r w:rsidR="005721D7" w:rsidRPr="00404259">
              <w:rPr>
                <w:rFonts w:asciiTheme="majorHAnsi" w:hAnsiTheme="majorHAnsi"/>
                <w:b/>
                <w:sz w:val="20"/>
                <w:szCs w:val="20"/>
                <w:lang w:eastAsia="nl-NL"/>
              </w:rPr>
              <w:t>.</w:t>
            </w:r>
          </w:p>
        </w:tc>
        <w:tc>
          <w:tcPr>
            <w:tcW w:w="4136" w:type="dxa"/>
            <w:tcBorders>
              <w:bottom w:val="single" w:sz="4" w:space="0" w:color="auto"/>
            </w:tcBorders>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Behaalde resultaten (gerealiseerde levertijden etc.)</w:t>
            </w:r>
          </w:p>
          <w:p w:rsidR="005721D7" w:rsidRPr="00404259" w:rsidRDefault="005721D7" w:rsidP="005721D7">
            <w:pPr>
              <w:spacing w:line="280" w:lineRule="atLeast"/>
              <w:jc w:val="both"/>
              <w:rPr>
                <w:rFonts w:asciiTheme="majorHAnsi" w:hAnsiTheme="majorHAnsi"/>
                <w:sz w:val="20"/>
                <w:szCs w:val="20"/>
                <w:lang w:eastAsia="nl-NL"/>
              </w:rPr>
            </w:pPr>
          </w:p>
        </w:tc>
        <w:tc>
          <w:tcPr>
            <w:tcW w:w="4107" w:type="dxa"/>
            <w:tcBorders>
              <w:bottom w:val="single" w:sz="4" w:space="0" w:color="auto"/>
            </w:tcBorders>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p>
        </w:tc>
      </w:tr>
      <w:bookmarkEnd w:id="4"/>
      <w:bookmarkEnd w:id="5"/>
    </w:tbl>
    <w:p w:rsidR="00403D44" w:rsidRPr="00404259" w:rsidRDefault="007E39F6">
      <w:pPr>
        <w:rPr>
          <w:rFonts w:asciiTheme="majorHAnsi" w:hAnsiTheme="majorHAnsi"/>
          <w:sz w:val="20"/>
          <w:szCs w:val="20"/>
        </w:rPr>
      </w:pPr>
    </w:p>
    <w:sectPr w:rsidR="00403D44" w:rsidRPr="004042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59" w:rsidRDefault="00404259" w:rsidP="00404259">
      <w:pPr>
        <w:spacing w:line="240" w:lineRule="auto"/>
      </w:pPr>
      <w:r>
        <w:separator/>
      </w:r>
    </w:p>
  </w:endnote>
  <w:endnote w:type="continuationSeparator" w:id="0">
    <w:p w:rsidR="00404259" w:rsidRDefault="00404259" w:rsidP="00404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259" w:rsidRPr="00404259" w:rsidRDefault="00407FF7" w:rsidP="00404259">
    <w:pPr>
      <w:jc w:val="right"/>
      <w:rPr>
        <w:rFonts w:asciiTheme="majorHAnsi" w:hAnsiTheme="majorHAnsi"/>
        <w:sz w:val="16"/>
        <w:szCs w:val="16"/>
      </w:rPr>
    </w:pPr>
    <w:r>
      <w:rPr>
        <w:rFonts w:asciiTheme="majorHAnsi" w:hAnsiTheme="majorHAnsi"/>
        <w:sz w:val="16"/>
        <w:szCs w:val="16"/>
      </w:rPr>
      <w:br/>
    </w:r>
    <w:r w:rsidR="00404259">
      <w:rPr>
        <w:rFonts w:asciiTheme="majorHAnsi" w:hAnsiTheme="majorHAnsi"/>
        <w:sz w:val="16"/>
        <w:szCs w:val="16"/>
      </w:rPr>
      <w:t>Model Referentieoverzicht</w:t>
    </w:r>
    <w:r w:rsidR="00404259" w:rsidRPr="00404259">
      <w:rPr>
        <w:rFonts w:asciiTheme="majorHAnsi" w:hAnsiTheme="majorHAnsi"/>
        <w:sz w:val="16"/>
        <w:szCs w:val="16"/>
      </w:rPr>
      <w:br/>
      <w:t xml:space="preserve">Pagina </w:t>
    </w:r>
    <w:r w:rsidR="00404259" w:rsidRPr="00404259">
      <w:rPr>
        <w:rFonts w:asciiTheme="majorHAnsi" w:hAnsiTheme="majorHAnsi"/>
        <w:sz w:val="16"/>
        <w:szCs w:val="16"/>
      </w:rPr>
      <w:fldChar w:fldCharType="begin"/>
    </w:r>
    <w:r w:rsidR="00404259" w:rsidRPr="00404259">
      <w:rPr>
        <w:rFonts w:asciiTheme="majorHAnsi" w:hAnsiTheme="majorHAnsi"/>
        <w:sz w:val="16"/>
        <w:szCs w:val="16"/>
      </w:rPr>
      <w:instrText>PAGE   \* MERGEFORMAT</w:instrText>
    </w:r>
    <w:r w:rsidR="00404259" w:rsidRPr="00404259">
      <w:rPr>
        <w:rFonts w:asciiTheme="majorHAnsi" w:hAnsiTheme="majorHAnsi"/>
        <w:sz w:val="16"/>
        <w:szCs w:val="16"/>
      </w:rPr>
      <w:fldChar w:fldCharType="separate"/>
    </w:r>
    <w:r w:rsidR="007E39F6">
      <w:rPr>
        <w:rFonts w:asciiTheme="majorHAnsi" w:hAnsiTheme="majorHAnsi"/>
        <w:noProof/>
        <w:sz w:val="16"/>
        <w:szCs w:val="16"/>
      </w:rPr>
      <w:t>1</w:t>
    </w:r>
    <w:r w:rsidR="00404259" w:rsidRPr="00404259">
      <w:rPr>
        <w:rFonts w:asciiTheme="majorHAnsi" w:hAnsiTheme="majorHAnsi"/>
        <w:sz w:val="16"/>
        <w:szCs w:val="16"/>
      </w:rPr>
      <w:fldChar w:fldCharType="end"/>
    </w:r>
    <w:r w:rsidR="00404259" w:rsidRPr="00404259">
      <w:rPr>
        <w:rFonts w:asciiTheme="majorHAnsi" w:hAnsiTheme="majorHAnsi"/>
        <w:sz w:val="16"/>
        <w:szCs w:val="16"/>
      </w:rPr>
      <w:t xml:space="preserve"> | </w:t>
    </w:r>
    <w:r w:rsidR="00404259" w:rsidRPr="00404259">
      <w:rPr>
        <w:rFonts w:asciiTheme="majorHAnsi" w:hAnsiTheme="majorHAnsi"/>
        <w:sz w:val="16"/>
        <w:szCs w:val="16"/>
      </w:rPr>
      <w:fldChar w:fldCharType="begin"/>
    </w:r>
    <w:r w:rsidR="00404259" w:rsidRPr="00404259">
      <w:rPr>
        <w:rFonts w:asciiTheme="majorHAnsi" w:hAnsiTheme="majorHAnsi"/>
        <w:sz w:val="16"/>
        <w:szCs w:val="16"/>
      </w:rPr>
      <w:instrText>NUMPAGES  \* Arabic  \* MERGEFORMAT</w:instrText>
    </w:r>
    <w:r w:rsidR="00404259" w:rsidRPr="00404259">
      <w:rPr>
        <w:rFonts w:asciiTheme="majorHAnsi" w:hAnsiTheme="majorHAnsi"/>
        <w:sz w:val="16"/>
        <w:szCs w:val="16"/>
      </w:rPr>
      <w:fldChar w:fldCharType="separate"/>
    </w:r>
    <w:r w:rsidR="007E39F6">
      <w:rPr>
        <w:rFonts w:asciiTheme="majorHAnsi" w:hAnsiTheme="majorHAnsi"/>
        <w:noProof/>
        <w:sz w:val="16"/>
        <w:szCs w:val="16"/>
      </w:rPr>
      <w:t>1</w:t>
    </w:r>
    <w:r w:rsidR="00404259" w:rsidRPr="00404259">
      <w:rPr>
        <w:rFonts w:asciiTheme="majorHAnsi" w:hAnsiTheme="majorHAnsi"/>
        <w:sz w:val="16"/>
        <w:szCs w:val="16"/>
      </w:rPr>
      <w:fldChar w:fldCharType="end"/>
    </w:r>
  </w:p>
  <w:p w:rsidR="00404259" w:rsidRDefault="004042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59" w:rsidRDefault="00404259" w:rsidP="00404259">
      <w:pPr>
        <w:spacing w:line="240" w:lineRule="auto"/>
      </w:pPr>
      <w:r>
        <w:separator/>
      </w:r>
    </w:p>
  </w:footnote>
  <w:footnote w:type="continuationSeparator" w:id="0">
    <w:p w:rsidR="00404259" w:rsidRDefault="00404259" w:rsidP="00404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9F6" w:rsidRDefault="007E39F6" w:rsidP="007E39F6">
    <w:pPr>
      <w:pStyle w:val="Koptekst"/>
      <w:jc w:val="center"/>
    </w:pPr>
    <w:r>
      <w:rPr>
        <w:noProof/>
      </w:rPr>
      <w:drawing>
        <wp:anchor distT="0" distB="0" distL="114300" distR="114300" simplePos="0" relativeHeight="251660288" behindDoc="0" locked="0" layoutInCell="1" allowOverlap="1" wp14:anchorId="2AA1AE65" wp14:editId="17AC1815">
          <wp:simplePos x="0" y="0"/>
          <wp:positionH relativeFrom="margin">
            <wp:posOffset>2096770</wp:posOffset>
          </wp:positionH>
          <wp:positionV relativeFrom="paragraph">
            <wp:posOffset>-72390</wp:posOffset>
          </wp:positionV>
          <wp:extent cx="1567180" cy="447040"/>
          <wp:effectExtent l="0" t="0" r="0" b="0"/>
          <wp:wrapSquare wrapText="bothSides"/>
          <wp:docPr id="3" name="Afbeelding 3" descr="Logo Barend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rendrec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180" cy="447040"/>
                  </a:xfrm>
                  <a:prstGeom prst="rect">
                    <a:avLst/>
                  </a:prstGeom>
                  <a:noFill/>
                </pic:spPr>
              </pic:pic>
            </a:graphicData>
          </a:graphic>
          <wp14:sizeRelH relativeFrom="page">
            <wp14:pctWidth>0</wp14:pctWidth>
          </wp14:sizeRelH>
          <wp14:sizeRelV relativeFrom="page">
            <wp14:pctHeight>0</wp14:pctHeight>
          </wp14:sizeRelV>
        </wp:anchor>
      </w:drawing>
    </w:r>
    <w:r w:rsidRPr="00F77300">
      <w:rPr>
        <w:noProof/>
      </w:rPr>
      <w:drawing>
        <wp:anchor distT="0" distB="0" distL="114300" distR="114300" simplePos="0" relativeHeight="251659264" behindDoc="0" locked="0" layoutInCell="1" allowOverlap="1" wp14:anchorId="4024AABB" wp14:editId="59B69E40">
          <wp:simplePos x="0" y="0"/>
          <wp:positionH relativeFrom="column">
            <wp:posOffset>4286885</wp:posOffset>
          </wp:positionH>
          <wp:positionV relativeFrom="paragraph">
            <wp:posOffset>-117475</wp:posOffset>
          </wp:positionV>
          <wp:extent cx="1562100" cy="65659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562100" cy="656590"/>
                  </a:xfrm>
                  <a:prstGeom prst="rect">
                    <a:avLst/>
                  </a:prstGeom>
                </pic:spPr>
              </pic:pic>
            </a:graphicData>
          </a:graphic>
          <wp14:sizeRelH relativeFrom="page">
            <wp14:pctWidth>0</wp14:pctWidth>
          </wp14:sizeRelH>
          <wp14:sizeRelV relativeFrom="page">
            <wp14:pctHeight>0</wp14:pctHeight>
          </wp14:sizeRelV>
        </wp:anchor>
      </w:drawing>
    </w:r>
  </w:p>
  <w:p w:rsidR="007E39F6" w:rsidRDefault="007E39F6" w:rsidP="007E39F6">
    <w:pPr>
      <w:pStyle w:val="Koptekst"/>
      <w:jc w:val="center"/>
    </w:pPr>
  </w:p>
  <w:p w:rsidR="00404259" w:rsidRDefault="0040425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12"/>
    <w:rsid w:val="000071D0"/>
    <w:rsid w:val="000103C9"/>
    <w:rsid w:val="000856CF"/>
    <w:rsid w:val="00134563"/>
    <w:rsid w:val="002175DC"/>
    <w:rsid w:val="002D3612"/>
    <w:rsid w:val="004006A2"/>
    <w:rsid w:val="0040287F"/>
    <w:rsid w:val="00404259"/>
    <w:rsid w:val="00407FF7"/>
    <w:rsid w:val="00547828"/>
    <w:rsid w:val="005721D7"/>
    <w:rsid w:val="0077227D"/>
    <w:rsid w:val="007A5AF4"/>
    <w:rsid w:val="007E39F6"/>
    <w:rsid w:val="008D4E66"/>
    <w:rsid w:val="00B2230B"/>
    <w:rsid w:val="00B441F0"/>
    <w:rsid w:val="00C45049"/>
    <w:rsid w:val="00CF0C8A"/>
    <w:rsid w:val="00D32E9C"/>
    <w:rsid w:val="00D86B57"/>
    <w:rsid w:val="00DE1302"/>
    <w:rsid w:val="00DF6D64"/>
    <w:rsid w:val="00E45820"/>
    <w:rsid w:val="00FD63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51E806E2"/>
  <w15:chartTrackingRefBased/>
  <w15:docId w15:val="{E82F679C-0F33-4EA7-8058-412E7EE1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3612"/>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D3612"/>
    <w:pPr>
      <w:keepNext/>
      <w:spacing w:before="240" w:after="60" w:line="240" w:lineRule="auto"/>
      <w:outlineLvl w:val="2"/>
    </w:pPr>
    <w:rPr>
      <w:rFonts w:ascii="Calibri" w:hAnsi="Calibri" w:cs="Arial"/>
      <w:b/>
      <w:bCs/>
      <w:sz w:val="24"/>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D3612"/>
    <w:rPr>
      <w:rFonts w:ascii="Calibri" w:eastAsia="Times New Roman" w:hAnsi="Calibri" w:cs="Arial"/>
      <w:b/>
      <w:bCs/>
      <w:sz w:val="24"/>
      <w:szCs w:val="26"/>
      <w:lang w:eastAsia="nl-NL"/>
    </w:rPr>
  </w:style>
  <w:style w:type="paragraph" w:styleId="Koptekst">
    <w:name w:val="header"/>
    <w:basedOn w:val="Standaard"/>
    <w:link w:val="KoptekstChar"/>
    <w:uiPriority w:val="99"/>
    <w:unhideWhenUsed/>
    <w:rsid w:val="0040425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04259"/>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40425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04259"/>
    <w:rPr>
      <w:rFonts w:ascii="Verdana" w:eastAsia="Times New Roman" w:hAnsi="Verdana" w:cs="Times New Roman"/>
      <w:sz w:val="18"/>
      <w:szCs w:val="24"/>
      <w:lang w:eastAsia="bg-BG"/>
    </w:rPr>
  </w:style>
  <w:style w:type="paragraph" w:styleId="Geenafstand">
    <w:name w:val="No Spacing"/>
    <w:link w:val="GeenafstandChar"/>
    <w:uiPriority w:val="1"/>
    <w:qFormat/>
    <w:rsid w:val="00FD63C3"/>
    <w:pPr>
      <w:spacing w:after="0" w:line="240" w:lineRule="auto"/>
    </w:pPr>
  </w:style>
  <w:style w:type="character" w:customStyle="1" w:styleId="GeenafstandChar">
    <w:name w:val="Geen afstand Char"/>
    <w:basedOn w:val="Standaardalinea-lettertype"/>
    <w:link w:val="Geenafstand"/>
    <w:uiPriority w:val="1"/>
    <w:rsid w:val="00C45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8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148</Words>
  <Characters>816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Gerdes-Guijt</dc:creator>
  <cp:keywords/>
  <dc:description/>
  <cp:lastModifiedBy>Arjan 't Jong</cp:lastModifiedBy>
  <cp:revision>7</cp:revision>
  <dcterms:created xsi:type="dcterms:W3CDTF">2025-01-24T14:25:00Z</dcterms:created>
  <dcterms:modified xsi:type="dcterms:W3CDTF">2025-01-27T13:11:00Z</dcterms:modified>
</cp:coreProperties>
</file>